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A9FBD" w14:textId="3833BC73" w:rsidR="00565E5C" w:rsidRPr="000549E1" w:rsidRDefault="000549E1" w:rsidP="000549E1">
      <w:pPr>
        <w:pStyle w:val="Geenafstand"/>
        <w:rPr>
          <w:sz w:val="32"/>
          <w:szCs w:val="32"/>
        </w:rPr>
      </w:pPr>
      <w:r w:rsidRPr="000549E1">
        <w:rPr>
          <w:sz w:val="32"/>
          <w:szCs w:val="32"/>
        </w:rPr>
        <w:t xml:space="preserve">Draaiboek </w:t>
      </w:r>
      <w:proofErr w:type="spellStart"/>
      <w:r w:rsidRPr="000549E1">
        <w:rPr>
          <w:sz w:val="32"/>
          <w:szCs w:val="32"/>
        </w:rPr>
        <w:t>Upcycle</w:t>
      </w:r>
      <w:proofErr w:type="spellEnd"/>
      <w:r w:rsidR="005709D8">
        <w:rPr>
          <w:sz w:val="32"/>
          <w:szCs w:val="32"/>
        </w:rPr>
        <w:t>-</w:t>
      </w:r>
      <w:r w:rsidRPr="000549E1">
        <w:rPr>
          <w:sz w:val="32"/>
          <w:szCs w:val="32"/>
        </w:rPr>
        <w:t>museum</w:t>
      </w:r>
    </w:p>
    <w:p w14:paraId="16EBCBE4" w14:textId="7B6F19FB" w:rsidR="000549E1" w:rsidRDefault="000549E1" w:rsidP="000549E1">
      <w:pPr>
        <w:pStyle w:val="Geenafstand"/>
      </w:pPr>
    </w:p>
    <w:p w14:paraId="7044A246" w14:textId="36BC7D9E" w:rsidR="000549E1" w:rsidRDefault="000549E1" w:rsidP="000549E1">
      <w:pPr>
        <w:pStyle w:val="Geenafstand"/>
      </w:pPr>
      <w:r>
        <w:t>Versie december 2021</w:t>
      </w:r>
    </w:p>
    <w:p w14:paraId="782BF302" w14:textId="37681022" w:rsidR="000549E1" w:rsidRDefault="000549E1" w:rsidP="000549E1">
      <w:pPr>
        <w:pStyle w:val="Geenafstand"/>
      </w:pPr>
    </w:p>
    <w:p w14:paraId="2E3FB0F5" w14:textId="4165C623" w:rsidR="00FA13EB" w:rsidRDefault="00FA13EB" w:rsidP="000549E1">
      <w:pPr>
        <w:pStyle w:val="Geenafstand"/>
      </w:pPr>
      <w:r>
        <w:t xml:space="preserve">In het kader van het thema Duurzaamheid van Leskracht gaan we tussen Kerst en de Voorjaarvakantie samen werken aan een museum in de school. </w:t>
      </w:r>
      <w:r w:rsidR="00736BAD">
        <w:t xml:space="preserve">Zie voor meer informatie: </w:t>
      </w:r>
      <w:hyperlink r:id="rId4" w:history="1">
        <w:r w:rsidR="00736BAD" w:rsidRPr="0006499B">
          <w:rPr>
            <w:rStyle w:val="Hyperlink"/>
          </w:rPr>
          <w:t>https://www.leskrachtmarshof.nl/upcycle-museum/</w:t>
        </w:r>
      </w:hyperlink>
    </w:p>
    <w:p w14:paraId="786EF7CA" w14:textId="57F12642" w:rsidR="00736BAD" w:rsidRDefault="00736BAD" w:rsidP="000549E1">
      <w:pPr>
        <w:pStyle w:val="Geenafstand"/>
      </w:pPr>
    </w:p>
    <w:p w14:paraId="595591E2" w14:textId="74EBE609" w:rsidR="00A550A0" w:rsidRPr="00A550A0" w:rsidRDefault="00A550A0" w:rsidP="000549E1">
      <w:pPr>
        <w:pStyle w:val="Geenafstand"/>
        <w:rPr>
          <w:b/>
          <w:bCs/>
        </w:rPr>
      </w:pPr>
      <w:r>
        <w:t xml:space="preserve">Omdat dit de eerste keer zal veel pas duidelijk worden als we het doen. Bij deze een voorlopig draaiboek. </w:t>
      </w:r>
      <w:r w:rsidRPr="00A550A0">
        <w:rPr>
          <w:b/>
          <w:bCs/>
        </w:rPr>
        <w:t>Het is belangrijk om dit al voor de Kerstvakantie door te lezen!</w:t>
      </w:r>
    </w:p>
    <w:p w14:paraId="439BA44F" w14:textId="77777777" w:rsidR="00A550A0" w:rsidRDefault="00A550A0" w:rsidP="000549E1">
      <w:pPr>
        <w:pStyle w:val="Geenafstand"/>
      </w:pPr>
    </w:p>
    <w:p w14:paraId="2A9A0BFB" w14:textId="0CBAF88E" w:rsidR="00736BAD" w:rsidRDefault="00736BAD" w:rsidP="000549E1">
      <w:pPr>
        <w:pStyle w:val="Geenafstand"/>
      </w:pPr>
      <w:r>
        <w:t>Elke groep werkt in principe aan een eigen collectie kunstwerken die in het gezamenlijke museum worden tentoongesteld. Daarnaast kun je nog kiezen uit verschillende activiteiten die voort kunnen komen uit de materialen die de kinderen in de eerste week zullen meenemen. Dat zal voor elke groep anders zijn. Bij de kleuters zou het passend kunnen zijn om de materialen op verschillende manieren te ordenen en in de bovenbouw kunnen kinderen een onderzoek doen naar de verschillende voorwerpen en materialen die worden aangeleverd.</w:t>
      </w:r>
    </w:p>
    <w:p w14:paraId="7BDE0C3D" w14:textId="10888A42" w:rsidR="00736BAD" w:rsidRDefault="00736BAD" w:rsidP="000549E1">
      <w:pPr>
        <w:pStyle w:val="Geenafstand"/>
      </w:pPr>
    </w:p>
    <w:p w14:paraId="612CB076" w14:textId="2D687D32" w:rsidR="00736BAD" w:rsidRDefault="00736BAD" w:rsidP="000549E1">
      <w:pPr>
        <w:pStyle w:val="Geenafstand"/>
      </w:pPr>
      <w:r>
        <w:t>Het soort kunstwerken dat je met je groep gaat maken hangt af van de materialen die binnen komen. Michiel zal helpen om mee te denken en zorgen voor aanvullende materialen en/of gereedschappen.</w:t>
      </w:r>
    </w:p>
    <w:p w14:paraId="1C97C474" w14:textId="4EEDB15D" w:rsidR="00736BAD" w:rsidRDefault="00736BAD" w:rsidP="000549E1">
      <w:pPr>
        <w:pStyle w:val="Geenafstand"/>
      </w:pPr>
      <w:r>
        <w:t>Voor het maken van de kunstwerken kun je gebruik maken van het handenarbeidlokaal. In de lerarenkamer zal een rooster hangen waar je op kunt intekenen.</w:t>
      </w:r>
    </w:p>
    <w:p w14:paraId="0FBA1906" w14:textId="715EC5A8" w:rsidR="00EF7D1B" w:rsidRDefault="00EF7D1B" w:rsidP="000549E1">
      <w:pPr>
        <w:pStyle w:val="Geenafstand"/>
      </w:pPr>
    </w:p>
    <w:p w14:paraId="5BD1AD00" w14:textId="7A9CB019" w:rsidR="00EF7D1B" w:rsidRDefault="00EF7D1B" w:rsidP="000549E1">
      <w:pPr>
        <w:pStyle w:val="Geenafstand"/>
      </w:pPr>
      <w:r>
        <w:t>Neem voor vragen contact op met Michiel</w:t>
      </w:r>
    </w:p>
    <w:p w14:paraId="144AEBC4" w14:textId="1943708F" w:rsidR="00FA13EB" w:rsidRDefault="00FA13EB" w:rsidP="000549E1">
      <w:pPr>
        <w:pStyle w:val="Geenafstand"/>
      </w:pPr>
    </w:p>
    <w:p w14:paraId="4B41D3D3" w14:textId="77777777" w:rsidR="00FA13EB" w:rsidRDefault="00FA13EB" w:rsidP="000549E1">
      <w:pPr>
        <w:pStyle w:val="Geenafstand"/>
      </w:pPr>
    </w:p>
    <w:tbl>
      <w:tblPr>
        <w:tblStyle w:val="Tabelraster"/>
        <w:tblW w:w="0" w:type="auto"/>
        <w:tblLook w:val="04A0" w:firstRow="1" w:lastRow="0" w:firstColumn="1" w:lastColumn="0" w:noHBand="0" w:noVBand="1"/>
      </w:tblPr>
      <w:tblGrid>
        <w:gridCol w:w="1271"/>
        <w:gridCol w:w="6095"/>
        <w:gridCol w:w="1696"/>
      </w:tblGrid>
      <w:tr w:rsidR="000549E1" w14:paraId="02CB8210" w14:textId="77777777" w:rsidTr="00171DE6">
        <w:tc>
          <w:tcPr>
            <w:tcW w:w="1271" w:type="dxa"/>
          </w:tcPr>
          <w:p w14:paraId="52490A72" w14:textId="226FE261" w:rsidR="000549E1" w:rsidRDefault="000549E1" w:rsidP="000549E1">
            <w:pPr>
              <w:pStyle w:val="Geenafstand"/>
            </w:pPr>
            <w:r>
              <w:t>Wanneer?</w:t>
            </w:r>
          </w:p>
        </w:tc>
        <w:tc>
          <w:tcPr>
            <w:tcW w:w="6095" w:type="dxa"/>
          </w:tcPr>
          <w:p w14:paraId="5722A5B5" w14:textId="394C5D02" w:rsidR="000549E1" w:rsidRDefault="000549E1" w:rsidP="000549E1">
            <w:pPr>
              <w:pStyle w:val="Geenafstand"/>
            </w:pPr>
            <w:r>
              <w:t>Wat?</w:t>
            </w:r>
          </w:p>
        </w:tc>
        <w:tc>
          <w:tcPr>
            <w:tcW w:w="1696" w:type="dxa"/>
          </w:tcPr>
          <w:p w14:paraId="673BF8FA" w14:textId="7E2D1447" w:rsidR="000549E1" w:rsidRDefault="000549E1" w:rsidP="000549E1">
            <w:pPr>
              <w:pStyle w:val="Geenafstand"/>
            </w:pPr>
            <w:r>
              <w:t>Door wie?</w:t>
            </w:r>
          </w:p>
        </w:tc>
      </w:tr>
      <w:tr w:rsidR="000549E1" w14:paraId="4B906A0E" w14:textId="77777777" w:rsidTr="00171DE6">
        <w:tc>
          <w:tcPr>
            <w:tcW w:w="1271" w:type="dxa"/>
          </w:tcPr>
          <w:p w14:paraId="54496139" w14:textId="2D521C89" w:rsidR="000549E1" w:rsidRDefault="000549E1" w:rsidP="000549E1">
            <w:pPr>
              <w:pStyle w:val="Geenafstand"/>
            </w:pPr>
            <w:r>
              <w:t>December</w:t>
            </w:r>
          </w:p>
        </w:tc>
        <w:tc>
          <w:tcPr>
            <w:tcW w:w="6095" w:type="dxa"/>
          </w:tcPr>
          <w:p w14:paraId="1E23B781" w14:textId="44A813DF" w:rsidR="009F618A" w:rsidRDefault="000549E1" w:rsidP="000549E1">
            <w:pPr>
              <w:pStyle w:val="Geenafstand"/>
            </w:pPr>
            <w:r>
              <w:t>Inventarisatie beschikbare materialen en gereedschappen.</w:t>
            </w:r>
          </w:p>
        </w:tc>
        <w:tc>
          <w:tcPr>
            <w:tcW w:w="1696" w:type="dxa"/>
          </w:tcPr>
          <w:p w14:paraId="5B439AA4" w14:textId="6914EEAF" w:rsidR="000549E1" w:rsidRDefault="00171DE6" w:rsidP="000549E1">
            <w:pPr>
              <w:pStyle w:val="Geenafstand"/>
            </w:pPr>
            <w:r>
              <w:t>Michiel</w:t>
            </w:r>
          </w:p>
        </w:tc>
      </w:tr>
      <w:tr w:rsidR="000549E1" w14:paraId="0A556864" w14:textId="77777777" w:rsidTr="00171DE6">
        <w:tc>
          <w:tcPr>
            <w:tcW w:w="1271" w:type="dxa"/>
          </w:tcPr>
          <w:p w14:paraId="13748F13" w14:textId="77777777" w:rsidR="000549E1" w:rsidRDefault="000549E1" w:rsidP="000549E1">
            <w:pPr>
              <w:pStyle w:val="Geenafstand"/>
            </w:pPr>
          </w:p>
        </w:tc>
        <w:tc>
          <w:tcPr>
            <w:tcW w:w="6095" w:type="dxa"/>
          </w:tcPr>
          <w:p w14:paraId="79A1946E" w14:textId="3EE59B09" w:rsidR="000549E1" w:rsidRDefault="000549E1" w:rsidP="000549E1">
            <w:pPr>
              <w:pStyle w:val="Geenafstand"/>
            </w:pPr>
            <w:r>
              <w:t>Brief aan ouders versturen met de vraag om alvast spullen te verzamelen.</w:t>
            </w:r>
          </w:p>
        </w:tc>
        <w:tc>
          <w:tcPr>
            <w:tcW w:w="1696" w:type="dxa"/>
          </w:tcPr>
          <w:p w14:paraId="46C83992" w14:textId="0278B010" w:rsidR="000549E1" w:rsidRDefault="00171DE6" w:rsidP="000549E1">
            <w:pPr>
              <w:pStyle w:val="Geenafstand"/>
            </w:pPr>
            <w:r>
              <w:t>Irene</w:t>
            </w:r>
          </w:p>
        </w:tc>
      </w:tr>
      <w:tr w:rsidR="00FE7A40" w14:paraId="49D70588" w14:textId="77777777" w:rsidTr="00171DE6">
        <w:tc>
          <w:tcPr>
            <w:tcW w:w="1271" w:type="dxa"/>
          </w:tcPr>
          <w:p w14:paraId="2F8A6BEA" w14:textId="77777777" w:rsidR="00FE7A40" w:rsidRDefault="00FE7A40" w:rsidP="000549E1">
            <w:pPr>
              <w:pStyle w:val="Geenafstand"/>
            </w:pPr>
          </w:p>
        </w:tc>
        <w:tc>
          <w:tcPr>
            <w:tcW w:w="6095" w:type="dxa"/>
          </w:tcPr>
          <w:p w14:paraId="6D648716" w14:textId="7F0F2567" w:rsidR="00FE7A40" w:rsidRDefault="00FE7A40" w:rsidP="000549E1">
            <w:pPr>
              <w:pStyle w:val="Geenafstand"/>
            </w:pPr>
            <w:r>
              <w:t>Uitzoeken en plannen activiteiten</w:t>
            </w:r>
            <w:r w:rsidR="002C4CE8">
              <w:t>.</w:t>
            </w:r>
          </w:p>
          <w:p w14:paraId="031AE6FE" w14:textId="3EA25929" w:rsidR="009F618A" w:rsidRPr="009F618A" w:rsidRDefault="009F618A" w:rsidP="000549E1">
            <w:pPr>
              <w:pStyle w:val="Geenafstand"/>
              <w:rPr>
                <w:b/>
                <w:bCs/>
                <w:i/>
                <w:iCs/>
              </w:rPr>
            </w:pPr>
            <w:r w:rsidRPr="009F618A">
              <w:rPr>
                <w:b/>
                <w:bCs/>
                <w:i/>
                <w:iCs/>
              </w:rPr>
              <w:t xml:space="preserve">Geef eventuele wensen aan materialen door aan de </w:t>
            </w:r>
            <w:proofErr w:type="spellStart"/>
            <w:r w:rsidRPr="009F618A">
              <w:rPr>
                <w:b/>
                <w:bCs/>
                <w:i/>
                <w:iCs/>
              </w:rPr>
              <w:t>icc’ers</w:t>
            </w:r>
            <w:proofErr w:type="spellEnd"/>
            <w:r w:rsidRPr="009F618A">
              <w:rPr>
                <w:b/>
                <w:bCs/>
                <w:i/>
                <w:iCs/>
              </w:rPr>
              <w:t>!</w:t>
            </w:r>
          </w:p>
          <w:p w14:paraId="7BA7B2EE" w14:textId="7074AE89" w:rsidR="00347176" w:rsidRDefault="00347176" w:rsidP="000549E1">
            <w:pPr>
              <w:pStyle w:val="Geenafstand"/>
            </w:pPr>
            <w:r>
              <w:t>Je kiest of bedenkt zelf de activiteiten die je graag zou willen doen. Sommige activiteiten (soort kunstwerk, onderzoek) zullen pas duidelijk worden als je weet wat er aan spullen wordt meegenomen.</w:t>
            </w:r>
          </w:p>
          <w:p w14:paraId="6C5ACF3D" w14:textId="56427492" w:rsidR="00B8266A" w:rsidRDefault="00B8266A" w:rsidP="000549E1">
            <w:pPr>
              <w:pStyle w:val="Geenafstand"/>
            </w:pPr>
            <w:r>
              <w:t xml:space="preserve">Zie voor inspiratie </w:t>
            </w:r>
            <w:hyperlink r:id="rId5" w:history="1">
              <w:r w:rsidRPr="0006499B">
                <w:rPr>
                  <w:rStyle w:val="Hyperlink"/>
                </w:rPr>
                <w:t>https://www.leskrachtmarshof.nl/upcycle-museum/</w:t>
              </w:r>
            </w:hyperlink>
            <w:r>
              <w:t xml:space="preserve"> </w:t>
            </w:r>
          </w:p>
        </w:tc>
        <w:tc>
          <w:tcPr>
            <w:tcW w:w="1696" w:type="dxa"/>
          </w:tcPr>
          <w:p w14:paraId="72CD5231" w14:textId="2A52E902" w:rsidR="00FE7A40" w:rsidRDefault="00FE7A40" w:rsidP="000549E1">
            <w:pPr>
              <w:pStyle w:val="Geenafstand"/>
            </w:pPr>
            <w:r>
              <w:t>Het hele team</w:t>
            </w:r>
          </w:p>
        </w:tc>
      </w:tr>
      <w:tr w:rsidR="000549E1" w14:paraId="3FB09852" w14:textId="77777777" w:rsidTr="00171DE6">
        <w:tc>
          <w:tcPr>
            <w:tcW w:w="1271" w:type="dxa"/>
          </w:tcPr>
          <w:p w14:paraId="7E418B2D" w14:textId="05BE517A" w:rsidR="000549E1" w:rsidRDefault="000549E1" w:rsidP="000549E1">
            <w:pPr>
              <w:pStyle w:val="Geenafstand"/>
            </w:pPr>
            <w:r>
              <w:t>Week 1</w:t>
            </w:r>
          </w:p>
        </w:tc>
        <w:tc>
          <w:tcPr>
            <w:tcW w:w="6095" w:type="dxa"/>
          </w:tcPr>
          <w:p w14:paraId="25D3066B" w14:textId="77777777" w:rsidR="000549E1" w:rsidRDefault="000549E1" w:rsidP="000549E1">
            <w:pPr>
              <w:pStyle w:val="Geenafstand"/>
            </w:pPr>
            <w:r>
              <w:t>Inzamelen, verzamelen spullen en materialen.</w:t>
            </w:r>
          </w:p>
          <w:p w14:paraId="36A88C37" w14:textId="77777777" w:rsidR="002B0CB9" w:rsidRDefault="002B0CB9" w:rsidP="000549E1">
            <w:pPr>
              <w:pStyle w:val="Geenafstand"/>
            </w:pPr>
            <w:r>
              <w:t>Start opbouw museum opstelling in onderbouwzaal.</w:t>
            </w:r>
          </w:p>
          <w:p w14:paraId="220B4439" w14:textId="77777777" w:rsidR="00171DE6" w:rsidRDefault="00171DE6" w:rsidP="000549E1">
            <w:pPr>
              <w:pStyle w:val="Geenafstand"/>
            </w:pPr>
            <w:r>
              <w:t>Eventueel aan het einde van de week wat materialen herverdelen over de verschillende groepen.</w:t>
            </w:r>
          </w:p>
          <w:p w14:paraId="3385335C" w14:textId="75E19803" w:rsidR="00522725" w:rsidRDefault="00522725" w:rsidP="000549E1">
            <w:pPr>
              <w:pStyle w:val="Geenafstand"/>
            </w:pPr>
            <w:r>
              <w:t>Start eerste activiteiten (bv. documentaire)</w:t>
            </w:r>
          </w:p>
        </w:tc>
        <w:tc>
          <w:tcPr>
            <w:tcW w:w="1696" w:type="dxa"/>
          </w:tcPr>
          <w:p w14:paraId="18102D8F" w14:textId="3745C933" w:rsidR="000549E1" w:rsidRDefault="00171DE6" w:rsidP="000549E1">
            <w:pPr>
              <w:pStyle w:val="Geenafstand"/>
            </w:pPr>
            <w:r>
              <w:t>Het hele team</w:t>
            </w:r>
            <w:r>
              <w:br/>
              <w:t>Michiel</w:t>
            </w:r>
          </w:p>
        </w:tc>
      </w:tr>
      <w:tr w:rsidR="000549E1" w14:paraId="3179C8FE" w14:textId="77777777" w:rsidTr="00171DE6">
        <w:tc>
          <w:tcPr>
            <w:tcW w:w="1271" w:type="dxa"/>
          </w:tcPr>
          <w:p w14:paraId="74D065AA" w14:textId="13992F0E" w:rsidR="000549E1" w:rsidRDefault="000549E1" w:rsidP="000549E1">
            <w:pPr>
              <w:pStyle w:val="Geenafstand"/>
            </w:pPr>
            <w:r>
              <w:t>Week 2</w:t>
            </w:r>
          </w:p>
        </w:tc>
        <w:tc>
          <w:tcPr>
            <w:tcW w:w="6095" w:type="dxa"/>
          </w:tcPr>
          <w:p w14:paraId="25FDD8B9" w14:textId="77777777" w:rsidR="000549E1" w:rsidRDefault="000549E1" w:rsidP="000549E1">
            <w:pPr>
              <w:pStyle w:val="Geenafstand"/>
            </w:pPr>
            <w:r>
              <w:t xml:space="preserve">Eerste lessen vanuit de ingezamelde </w:t>
            </w:r>
            <w:r w:rsidR="00603E1E">
              <w:t>materialen.</w:t>
            </w:r>
          </w:p>
          <w:p w14:paraId="1D9DE5F5" w14:textId="3F3310D4" w:rsidR="00603E1E" w:rsidRDefault="00603E1E" w:rsidP="000549E1">
            <w:pPr>
              <w:pStyle w:val="Geenafstand"/>
            </w:pPr>
            <w:r>
              <w:t>Wat is het?</w:t>
            </w:r>
          </w:p>
          <w:p w14:paraId="25197633" w14:textId="38949B30" w:rsidR="00603E1E" w:rsidRDefault="00603E1E" w:rsidP="000549E1">
            <w:pPr>
              <w:pStyle w:val="Geenafstand"/>
            </w:pPr>
            <w:r>
              <w:t>Waar komt het vandaan?</w:t>
            </w:r>
          </w:p>
          <w:p w14:paraId="30B14367" w14:textId="77777777" w:rsidR="00603E1E" w:rsidRDefault="00603E1E" w:rsidP="000549E1">
            <w:pPr>
              <w:pStyle w:val="Geenafstand"/>
            </w:pPr>
            <w:r>
              <w:t>Wat kun je er mee?</w:t>
            </w:r>
          </w:p>
          <w:p w14:paraId="79D92FD4" w14:textId="710BCD2E" w:rsidR="00603E1E" w:rsidRDefault="00603E1E" w:rsidP="000549E1">
            <w:pPr>
              <w:pStyle w:val="Geenafstand"/>
            </w:pPr>
            <w:r>
              <w:t xml:space="preserve">Hoe kan het worden gerecycled, </w:t>
            </w:r>
            <w:proofErr w:type="spellStart"/>
            <w:r>
              <w:t>upcycled</w:t>
            </w:r>
            <w:proofErr w:type="spellEnd"/>
            <w:r>
              <w:t>? Wat kun je er van maken? (Schilderijen, sculpturen, sieraden, masters, versieringen</w:t>
            </w:r>
          </w:p>
        </w:tc>
        <w:tc>
          <w:tcPr>
            <w:tcW w:w="1696" w:type="dxa"/>
          </w:tcPr>
          <w:p w14:paraId="1C0CC8A3" w14:textId="7EE1D68C" w:rsidR="000549E1" w:rsidRDefault="00171DE6" w:rsidP="000549E1">
            <w:pPr>
              <w:pStyle w:val="Geenafstand"/>
            </w:pPr>
            <w:r>
              <w:t>Hele team en Michiel</w:t>
            </w:r>
          </w:p>
        </w:tc>
      </w:tr>
      <w:tr w:rsidR="000549E1" w14:paraId="25A3BBAF" w14:textId="77777777" w:rsidTr="00171DE6">
        <w:tc>
          <w:tcPr>
            <w:tcW w:w="1271" w:type="dxa"/>
          </w:tcPr>
          <w:p w14:paraId="28207F75" w14:textId="30E87F96" w:rsidR="000549E1" w:rsidRDefault="000549E1" w:rsidP="000549E1">
            <w:pPr>
              <w:pStyle w:val="Geenafstand"/>
            </w:pPr>
            <w:r>
              <w:t>Week 3</w:t>
            </w:r>
          </w:p>
        </w:tc>
        <w:tc>
          <w:tcPr>
            <w:tcW w:w="6095" w:type="dxa"/>
          </w:tcPr>
          <w:p w14:paraId="472EA0C2" w14:textId="77777777" w:rsidR="000549E1" w:rsidRDefault="00603E1E" w:rsidP="000549E1">
            <w:pPr>
              <w:pStyle w:val="Geenafstand"/>
            </w:pPr>
            <w:r>
              <w:t>Eerste lessen over kunst van afval materialen.</w:t>
            </w:r>
          </w:p>
          <w:p w14:paraId="01C6746A" w14:textId="2B0208C7" w:rsidR="00603E1E" w:rsidRDefault="00603E1E" w:rsidP="000549E1">
            <w:pPr>
              <w:pStyle w:val="Geenafstand"/>
            </w:pPr>
            <w:r>
              <w:lastRenderedPageBreak/>
              <w:t>Eerste lessen/workshops waarin de kunstwerken worden gemaakt.</w:t>
            </w:r>
          </w:p>
        </w:tc>
        <w:tc>
          <w:tcPr>
            <w:tcW w:w="1696" w:type="dxa"/>
          </w:tcPr>
          <w:p w14:paraId="356CAFDF" w14:textId="38F0C414" w:rsidR="000549E1" w:rsidRDefault="00171DE6" w:rsidP="000549E1">
            <w:pPr>
              <w:pStyle w:val="Geenafstand"/>
            </w:pPr>
            <w:r>
              <w:lastRenderedPageBreak/>
              <w:t>Hele team en Michiel</w:t>
            </w:r>
          </w:p>
        </w:tc>
      </w:tr>
      <w:tr w:rsidR="000549E1" w14:paraId="5778192E" w14:textId="77777777" w:rsidTr="00171DE6">
        <w:tc>
          <w:tcPr>
            <w:tcW w:w="1271" w:type="dxa"/>
          </w:tcPr>
          <w:p w14:paraId="1563DF80" w14:textId="6C7938D0" w:rsidR="000549E1" w:rsidRDefault="000549E1" w:rsidP="000549E1">
            <w:pPr>
              <w:pStyle w:val="Geenafstand"/>
            </w:pPr>
            <w:r>
              <w:t>Week 4</w:t>
            </w:r>
          </w:p>
        </w:tc>
        <w:tc>
          <w:tcPr>
            <w:tcW w:w="6095" w:type="dxa"/>
          </w:tcPr>
          <w:p w14:paraId="3381EA72" w14:textId="661C78F0" w:rsidR="000549E1" w:rsidRDefault="002B0CB9" w:rsidP="000549E1">
            <w:pPr>
              <w:pStyle w:val="Geenafstand"/>
            </w:pPr>
            <w:r>
              <w:t>Tweede ronde lessen en workshops museumstukken.</w:t>
            </w:r>
          </w:p>
        </w:tc>
        <w:tc>
          <w:tcPr>
            <w:tcW w:w="1696" w:type="dxa"/>
          </w:tcPr>
          <w:p w14:paraId="1A0BF30E" w14:textId="079EF9A1" w:rsidR="000549E1" w:rsidRDefault="00171DE6" w:rsidP="000549E1">
            <w:pPr>
              <w:pStyle w:val="Geenafstand"/>
            </w:pPr>
            <w:r>
              <w:t>Hele team en Michiel</w:t>
            </w:r>
          </w:p>
        </w:tc>
      </w:tr>
      <w:tr w:rsidR="000549E1" w14:paraId="045A4FF0" w14:textId="77777777" w:rsidTr="00171DE6">
        <w:tc>
          <w:tcPr>
            <w:tcW w:w="1271" w:type="dxa"/>
          </w:tcPr>
          <w:p w14:paraId="356AE349" w14:textId="73429E18" w:rsidR="000549E1" w:rsidRDefault="000549E1" w:rsidP="000549E1">
            <w:pPr>
              <w:pStyle w:val="Geenafstand"/>
            </w:pPr>
            <w:r>
              <w:t>Week 5</w:t>
            </w:r>
          </w:p>
        </w:tc>
        <w:tc>
          <w:tcPr>
            <w:tcW w:w="6095" w:type="dxa"/>
          </w:tcPr>
          <w:p w14:paraId="697ECBE1" w14:textId="77777777" w:rsidR="000549E1" w:rsidRDefault="002B0CB9" w:rsidP="000549E1">
            <w:pPr>
              <w:pStyle w:val="Geenafstand"/>
            </w:pPr>
            <w:r>
              <w:t>Derde ronde lessen en workshops museumstukken.</w:t>
            </w:r>
          </w:p>
          <w:p w14:paraId="609E3EBC" w14:textId="61F966D4" w:rsidR="002B0CB9" w:rsidRDefault="002B0CB9" w:rsidP="000549E1">
            <w:pPr>
              <w:pStyle w:val="Geenafstand"/>
            </w:pPr>
            <w:r>
              <w:t>Inrichten museumopstelling in onderbouwzaal</w:t>
            </w:r>
          </w:p>
        </w:tc>
        <w:tc>
          <w:tcPr>
            <w:tcW w:w="1696" w:type="dxa"/>
          </w:tcPr>
          <w:p w14:paraId="31D99C9F" w14:textId="78DB381A" w:rsidR="000549E1" w:rsidRDefault="00171DE6" w:rsidP="000549E1">
            <w:pPr>
              <w:pStyle w:val="Geenafstand"/>
            </w:pPr>
            <w:r>
              <w:t>Hele team en Michiel</w:t>
            </w:r>
          </w:p>
        </w:tc>
      </w:tr>
      <w:tr w:rsidR="000549E1" w14:paraId="2157E4D3" w14:textId="77777777" w:rsidTr="00171DE6">
        <w:tc>
          <w:tcPr>
            <w:tcW w:w="1271" w:type="dxa"/>
          </w:tcPr>
          <w:p w14:paraId="17B96B4E" w14:textId="4C93DD08" w:rsidR="000549E1" w:rsidRDefault="000549E1" w:rsidP="000549E1">
            <w:pPr>
              <w:pStyle w:val="Geenafstand"/>
            </w:pPr>
            <w:r>
              <w:t>Week 6</w:t>
            </w:r>
          </w:p>
        </w:tc>
        <w:tc>
          <w:tcPr>
            <w:tcW w:w="6095" w:type="dxa"/>
          </w:tcPr>
          <w:p w14:paraId="3F563CE5" w14:textId="445FF7EA" w:rsidR="000549E1" w:rsidRDefault="000549E1" w:rsidP="000549E1">
            <w:pPr>
              <w:pStyle w:val="Geenafstand"/>
            </w:pPr>
            <w:r>
              <w:t>Opening museum, ron</w:t>
            </w:r>
            <w:r w:rsidR="002B0CB9">
              <w:t>d</w:t>
            </w:r>
            <w:r>
              <w:t>leidingen</w:t>
            </w:r>
            <w:r w:rsidR="002B0CB9">
              <w:t>.</w:t>
            </w:r>
          </w:p>
        </w:tc>
        <w:tc>
          <w:tcPr>
            <w:tcW w:w="1696" w:type="dxa"/>
          </w:tcPr>
          <w:p w14:paraId="6A6AE173" w14:textId="0D043A81" w:rsidR="000549E1" w:rsidRDefault="00171DE6" w:rsidP="000549E1">
            <w:pPr>
              <w:pStyle w:val="Geenafstand"/>
            </w:pPr>
            <w:r>
              <w:t>Hele team en Michiel</w:t>
            </w:r>
          </w:p>
        </w:tc>
      </w:tr>
    </w:tbl>
    <w:p w14:paraId="044128C9" w14:textId="7EE6C06A" w:rsidR="00FE7A40" w:rsidRDefault="00FE7A40" w:rsidP="00522725">
      <w:pPr>
        <w:pStyle w:val="Geenafstand"/>
      </w:pPr>
    </w:p>
    <w:p w14:paraId="7570AACD" w14:textId="7E5563E5" w:rsidR="001E7B0D" w:rsidRDefault="001E7B0D" w:rsidP="00522725">
      <w:pPr>
        <w:pStyle w:val="Geenafstand"/>
      </w:pPr>
    </w:p>
    <w:sectPr w:rsidR="001E7B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9E1"/>
    <w:rsid w:val="000549E1"/>
    <w:rsid w:val="00171DE6"/>
    <w:rsid w:val="001E7B0D"/>
    <w:rsid w:val="002B0CB9"/>
    <w:rsid w:val="002C4CE8"/>
    <w:rsid w:val="00347176"/>
    <w:rsid w:val="00522725"/>
    <w:rsid w:val="00565E5C"/>
    <w:rsid w:val="005709D8"/>
    <w:rsid w:val="00587B49"/>
    <w:rsid w:val="005A524D"/>
    <w:rsid w:val="00603E1E"/>
    <w:rsid w:val="00736BAD"/>
    <w:rsid w:val="007E4DB5"/>
    <w:rsid w:val="009F618A"/>
    <w:rsid w:val="00A23D0A"/>
    <w:rsid w:val="00A550A0"/>
    <w:rsid w:val="00B8266A"/>
    <w:rsid w:val="00CA1237"/>
    <w:rsid w:val="00EF7D1B"/>
    <w:rsid w:val="00FA13EB"/>
    <w:rsid w:val="00FE7A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22724"/>
  <w15:chartTrackingRefBased/>
  <w15:docId w15:val="{4B2FD337-7E33-4C47-8789-04F3C34C4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549E1"/>
    <w:pPr>
      <w:spacing w:after="0" w:line="240" w:lineRule="auto"/>
    </w:pPr>
  </w:style>
  <w:style w:type="table" w:styleId="Tabelraster">
    <w:name w:val="Table Grid"/>
    <w:basedOn w:val="Standaardtabel"/>
    <w:uiPriority w:val="39"/>
    <w:rsid w:val="000549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B8266A"/>
    <w:rPr>
      <w:color w:val="0563C1" w:themeColor="hyperlink"/>
      <w:u w:val="single"/>
    </w:rPr>
  </w:style>
  <w:style w:type="character" w:styleId="Onopgelostemelding">
    <w:name w:val="Unresolved Mention"/>
    <w:basedOn w:val="Standaardalinea-lettertype"/>
    <w:uiPriority w:val="99"/>
    <w:semiHidden/>
    <w:unhideWhenUsed/>
    <w:rsid w:val="00B8266A"/>
    <w:rPr>
      <w:color w:val="605E5C"/>
      <w:shd w:val="clear" w:color="auto" w:fill="E1DFDD"/>
    </w:rPr>
  </w:style>
  <w:style w:type="paragraph" w:styleId="Normaalweb">
    <w:name w:val="Normal (Web)"/>
    <w:basedOn w:val="Standaard"/>
    <w:uiPriority w:val="99"/>
    <w:semiHidden/>
    <w:unhideWhenUsed/>
    <w:rsid w:val="00587B49"/>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369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leskrachtmarshof.nl/upcycle-museum/" TargetMode="External"/><Relationship Id="rId4" Type="http://schemas.openxmlformats.org/officeDocument/2006/relationships/hyperlink" Target="https://www.leskrachtmarshof.nl/upcycle-museu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454</Words>
  <Characters>2502</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Michiel Bos</dc:creator>
  <cp:keywords/>
  <dc:description/>
  <cp:lastModifiedBy>Michiel Bos</cp:lastModifiedBy>
  <cp:revision>13</cp:revision>
  <dcterms:created xsi:type="dcterms:W3CDTF">2021-12-14T09:10:00Z</dcterms:created>
  <dcterms:modified xsi:type="dcterms:W3CDTF">2021-12-14T12:26:00Z</dcterms:modified>
</cp:coreProperties>
</file>